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34D" w:rsidRPr="00B1134D" w:rsidRDefault="00B1134D" w:rsidP="00B1134D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B1134D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B1134D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B1134D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B1134D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土地资源学（847）</w:t>
      </w:r>
      <w:bookmarkEnd w:id="0"/>
      <w:r w:rsidRPr="00B1134D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B1134D" w:rsidRPr="00B1134D" w:rsidTr="00B1134D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B1134D" w:rsidRPr="00B1134D" w:rsidRDefault="00B1134D" w:rsidP="00B1134D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34D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门课程考试的主要内容是土地资源学的基本概念、基础理论和基本方法，以及理论、方法、技术、政策在土地资源管理中的应用。注重考察考生对土地资源的形成与演变、类型与分布、数量与质量，以及土地资源的调查、开发、利用、整治、保护与管理等诸问题的掌握和理解，以及各部分内容的融会贯通。它的评价标准是使高校优秀本科毕业生能达到及格以上水平，选拔优秀人才。 </w:t>
            </w:r>
          </w:p>
        </w:tc>
      </w:tr>
      <w:tr w:rsidR="00B1134D" w:rsidRPr="00B1134D" w:rsidTr="00B1134D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B1134D" w:rsidRPr="00B1134D" w:rsidRDefault="00B1134D" w:rsidP="00B1134D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34D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答卷方式：闭卷、笔试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答卷时间：180分钟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  <w:tr w:rsidR="00B1134D" w:rsidRPr="00B1134D" w:rsidTr="00B1134D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B1134D" w:rsidRPr="00B1134D" w:rsidRDefault="00B1134D" w:rsidP="00B1134D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题型比例：满分150分，简述题分值为90分，论述题分值为60分。 </w:t>
            </w:r>
          </w:p>
        </w:tc>
      </w:tr>
      <w:tr w:rsidR="00B1134D" w:rsidRPr="00B1134D" w:rsidTr="00B1134D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B1134D" w:rsidRPr="00B1134D" w:rsidRDefault="00B1134D" w:rsidP="00B1134D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考查要点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绪论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土地与土地资源的概念、土地的属性和功能、土地资源学的理论体系、土地资源学研究内容和研究方法、土地资源学的发展历史、发展前景与研究重点。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土地资源构成要素分析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土地资源的气候要素及对土地利用的影响、土地资源的地学要素及对土地利用的影响、土地资源的水文要素及对土地利用的影响、土地资源的土壤要素及对土地利用的影响、土地资源的生物要素及对土地利用的影响、土地资源的社会经济及对土地利用的影响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3.</w:t>
            </w: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土地类型及土地资源分类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土地类型的概念、土地类型的形成与地域分异、土地类型的结构与演替、土地利用分类。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4.</w:t>
            </w: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土地资源调查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土地资源调查的一般程序、土地资源条件调查、土地利用现状与变更调查、土地利用动态监测、土地资源调查与监测中的新理论、新技术和新方法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5.</w:t>
            </w: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土地资源评价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土地资源评价的概念、依据、原则、类型、单元划分、指标及评价标准、评价方法、评价程</w:t>
            </w: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序，土地资源潜力评价、土地承载力评价、持续利用管理评价、土地资源经济评价、土地分等定级等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土地经济评价。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6.</w:t>
            </w: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土地资源利用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土地利用系统、土地资源可持续利用、土地资源优化配置、土地资源节约集约利用、土地资源利用工程、土地利用与生态安全、土地利用与全球变化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7.</w:t>
            </w: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土地资源的退化与保护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土地退化的含义及类型、土地退化的诱因与防治、土地资源的保护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8.</w:t>
            </w: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土地利用与保护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农用地利用与保护、建设用地利用与保护、后备土地资源利用与保护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9.</w:t>
            </w: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中国土地资源特征及利用分区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中国土地资源特点、中国农用地资源、中国建设用地资源、中国后备土地资源、中国土地资源分区、中国土地资源管理面临的主要问题和挑战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10.</w:t>
            </w: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其他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“创新、协调、绿色、开放、共享”五大发展理念下土地资源管理理论、政策及应用等。</w:t>
            </w:r>
          </w:p>
        </w:tc>
      </w:tr>
      <w:tr w:rsidR="00B1134D" w:rsidRPr="00B1134D" w:rsidTr="00B1134D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1134D" w:rsidRPr="00B1134D" w:rsidRDefault="00B1134D" w:rsidP="00B1134D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lastRenderedPageBreak/>
              <w:t>参考书目</w:t>
            </w: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王秋兵</w:t>
            </w:r>
            <w:proofErr w:type="gramEnd"/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.土地资源学.中国农业出版社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刘黎明.土地资源学.中国农业大学出版社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爱课程《土地资源学》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http://www.icourses.cn/sCourse/course_5840.html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中华人民共和国自然资源部网站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kern w:val="0"/>
                <w:sz w:val="24"/>
                <w:szCs w:val="24"/>
              </w:rPr>
              <w:t>http://www.mnr.gov.cn/</w:t>
            </w:r>
          </w:p>
          <w:p w:rsidR="00B1134D" w:rsidRPr="00B1134D" w:rsidRDefault="00B1134D" w:rsidP="00B113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B1134D" w:rsidRPr="00B1134D" w:rsidTr="00B1134D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B1134D" w:rsidRPr="00B1134D" w:rsidRDefault="00B1134D" w:rsidP="00B1134D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1134D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</w:tc>
      </w:tr>
    </w:tbl>
    <w:p w:rsidR="00B1134D" w:rsidRDefault="00B1134D"/>
    <w:sectPr w:rsidR="00B113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34D"/>
    <w:rsid w:val="00B11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2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1019</Characters>
  <Application>Microsoft Office Word</Application>
  <DocSecurity>0</DocSecurity>
  <Lines>8</Lines>
  <Paragraphs>2</Paragraphs>
  <ScaleCrop>false</ScaleCrop>
  <Company>Microsoft</Company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2022-07-08T11:12:00Z</dcterms:created>
  <dcterms:modified xsi:type="dcterms:W3CDTF">2022-07-08T11:12:00Z</dcterms:modified>
</cp:coreProperties>
</file>