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1326515</wp:posOffset>
            </wp:positionH>
            <wp:positionV relativeFrom="paragraph">
              <wp:posOffset>-944245</wp:posOffset>
            </wp:positionV>
            <wp:extent cx="3106420" cy="1700530"/>
            <wp:effectExtent l="19050" t="0" r="0" b="0"/>
            <wp:wrapNone/>
            <wp:docPr id="5" name="图片 5" descr="地大标志000000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地大标志000000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505" r="12042" b="43167"/>
                    <a:stretch>
                      <a:fillRect/>
                    </a:stretch>
                  </pic:blipFill>
                  <pic:spPr>
                    <a:xfrm>
                      <a:off x="0" y="0"/>
                      <a:ext cx="3106420" cy="1700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ind w:firstLine="881" w:firstLineChars="200"/>
        <w:rPr>
          <w:rFonts w:hint="eastAsia" w:ascii="华文中宋" w:hAnsi="华文中宋" w:eastAsia="华文中宋"/>
          <w:b/>
          <w:bCs/>
          <w:sz w:val="44"/>
          <w:szCs w:val="44"/>
          <w:u w:val="single"/>
        </w:rPr>
      </w:pPr>
    </w:p>
    <w:p>
      <w:pPr>
        <w:ind w:firstLine="881" w:firstLineChars="200"/>
        <w:rPr>
          <w:rFonts w:hint="eastAsia" w:ascii="华文中宋" w:hAnsi="华文中宋" w:eastAsia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  <w:u w:val="single"/>
        </w:rPr>
        <w:t xml:space="preserve"> （培养单位名称）</w:t>
      </w:r>
      <w:r>
        <w:rPr>
          <w:rFonts w:hint="eastAsia" w:ascii="华文中宋" w:hAnsi="华文中宋" w:eastAsia="华文中宋"/>
          <w:b/>
          <w:bCs/>
          <w:sz w:val="44"/>
          <w:szCs w:val="44"/>
        </w:rPr>
        <w:t>分学位评定委员会决议</w:t>
      </w:r>
    </w:p>
    <w:p>
      <w:pPr>
        <w:ind w:firstLine="640" w:firstLineChars="200"/>
        <w:rPr>
          <w:rFonts w:hint="eastAsia"/>
          <w:sz w:val="32"/>
          <w:szCs w:val="32"/>
        </w:rPr>
      </w:pPr>
    </w:p>
    <w:p>
      <w:pPr>
        <w:adjustRightInd w:val="0"/>
        <w:snapToGrid w:val="0"/>
        <w:spacing w:line="600" w:lineRule="exact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eastAsia="华文楷体"/>
          <w:sz w:val="28"/>
          <w:szCs w:val="28"/>
        </w:rPr>
        <w:t xml:space="preserve">    </w:t>
      </w:r>
      <w:r>
        <w:rPr>
          <w:rFonts w:hint="eastAsia" w:ascii="华文楷体" w:hAnsi="华文楷体" w:eastAsia="华文楷体"/>
          <w:sz w:val="44"/>
          <w:szCs w:val="44"/>
          <w:u w:val="single"/>
        </w:rPr>
        <w:t xml:space="preserve">   （培养单位名称）   </w:t>
      </w:r>
      <w:r>
        <w:rPr>
          <w:rFonts w:hint="eastAsia" w:ascii="华文楷体" w:hAnsi="华文楷体" w:eastAsia="华文楷体"/>
          <w:sz w:val="28"/>
          <w:szCs w:val="28"/>
        </w:rPr>
        <w:t>于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</w:t>
      </w:r>
      <w:r>
        <w:rPr>
          <w:rFonts w:hint="eastAsia" w:ascii="华文楷体" w:hAnsi="华文楷体" w:eastAsia="华文楷体"/>
          <w:sz w:val="28"/>
          <w:szCs w:val="28"/>
        </w:rPr>
        <w:t>年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</w:t>
      </w:r>
      <w:r>
        <w:rPr>
          <w:rFonts w:hint="eastAsia" w:ascii="华文楷体" w:hAnsi="华文楷体" w:eastAsia="华文楷体"/>
          <w:sz w:val="28"/>
          <w:szCs w:val="28"/>
        </w:rPr>
        <w:t>月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</w:t>
      </w:r>
      <w:r>
        <w:rPr>
          <w:rFonts w:hint="eastAsia" w:ascii="华文楷体" w:hAnsi="华文楷体" w:eastAsia="华文楷体"/>
          <w:sz w:val="28"/>
          <w:szCs w:val="28"/>
        </w:rPr>
        <w:t>日，在</w:t>
      </w:r>
    </w:p>
    <w:p>
      <w:pPr>
        <w:adjustRightInd w:val="0"/>
        <w:snapToGrid w:val="0"/>
        <w:spacing w:line="600" w:lineRule="exact"/>
        <w:rPr>
          <w:rFonts w:hint="eastAsia" w:ascii="华文楷体" w:hAnsi="华文楷体" w:eastAsia="华文楷体"/>
          <w:sz w:val="28"/>
          <w:szCs w:val="28"/>
        </w:rPr>
      </w:pPr>
      <w:bookmarkStart w:id="0" w:name="_GoBack"/>
      <w:bookmarkEnd w:id="0"/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     </w:t>
      </w:r>
      <w:r>
        <w:rPr>
          <w:rFonts w:hint="eastAsia" w:ascii="华文楷体" w:hAnsi="华文楷体" w:eastAsia="华文楷体"/>
          <w:sz w:val="28"/>
          <w:szCs w:val="28"/>
        </w:rPr>
        <w:t>召开分学位评定委员会会议，分学位委员会委员共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</w:t>
      </w:r>
      <w:r>
        <w:rPr>
          <w:rFonts w:hint="eastAsia" w:ascii="华文楷体" w:hAnsi="华文楷体" w:eastAsia="华文楷体"/>
          <w:sz w:val="28"/>
          <w:szCs w:val="28"/>
        </w:rPr>
        <w:t>人，实到人数：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</w:t>
      </w:r>
      <w:r>
        <w:rPr>
          <w:rFonts w:hint="eastAsia" w:ascii="华文楷体" w:hAnsi="华文楷体" w:eastAsia="华文楷体"/>
          <w:sz w:val="28"/>
          <w:szCs w:val="28"/>
        </w:rPr>
        <w:t>人，缺席人数：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</w:t>
      </w:r>
      <w:r>
        <w:rPr>
          <w:rFonts w:hint="eastAsia" w:ascii="华文楷体" w:hAnsi="华文楷体" w:eastAsia="华文楷体"/>
          <w:sz w:val="28"/>
          <w:szCs w:val="28"/>
        </w:rPr>
        <w:t>人。</w:t>
      </w:r>
    </w:p>
    <w:p>
      <w:pPr>
        <w:adjustRightInd w:val="0"/>
        <w:snapToGrid w:val="0"/>
        <w:spacing w:line="600" w:lineRule="exact"/>
        <w:ind w:left="-540" w:leftChars="-257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建议授予学历博士学位人数：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</w:t>
      </w:r>
      <w:r>
        <w:rPr>
          <w:rFonts w:hint="eastAsia" w:ascii="华文楷体" w:hAnsi="华文楷体" w:eastAsia="华文楷体"/>
          <w:sz w:val="28"/>
          <w:szCs w:val="28"/>
        </w:rPr>
        <w:t>名。</w:t>
      </w:r>
    </w:p>
    <w:p>
      <w:pPr>
        <w:adjustRightInd w:val="0"/>
        <w:snapToGrid w:val="0"/>
        <w:spacing w:line="600" w:lineRule="exact"/>
        <w:ind w:left="-540" w:leftChars="-257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建议授予同等学力博士学位人数：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</w:t>
      </w:r>
      <w:r>
        <w:rPr>
          <w:rFonts w:hint="eastAsia" w:ascii="华文楷体" w:hAnsi="华文楷体" w:eastAsia="华文楷体"/>
          <w:sz w:val="28"/>
          <w:szCs w:val="28"/>
        </w:rPr>
        <w:t>名。</w:t>
      </w:r>
    </w:p>
    <w:p>
      <w:pPr>
        <w:adjustRightInd w:val="0"/>
        <w:snapToGrid w:val="0"/>
        <w:spacing w:line="600" w:lineRule="exact"/>
        <w:ind w:left="-540" w:leftChars="-257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建议授予学历硕士学位人数：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</w:t>
      </w:r>
      <w:r>
        <w:rPr>
          <w:rFonts w:hint="eastAsia" w:ascii="华文楷体" w:hAnsi="华文楷体" w:eastAsia="华文楷体"/>
          <w:sz w:val="28"/>
          <w:szCs w:val="28"/>
        </w:rPr>
        <w:t>名。</w:t>
      </w:r>
    </w:p>
    <w:p>
      <w:pPr>
        <w:adjustRightInd w:val="0"/>
        <w:snapToGrid w:val="0"/>
        <w:spacing w:line="600" w:lineRule="exact"/>
        <w:ind w:left="-540" w:leftChars="-257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建议授予全日制硕士专业学位人数：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</w:t>
      </w:r>
      <w:r>
        <w:rPr>
          <w:rFonts w:hint="eastAsia" w:ascii="华文楷体" w:hAnsi="华文楷体" w:eastAsia="华文楷体"/>
          <w:sz w:val="28"/>
          <w:szCs w:val="28"/>
        </w:rPr>
        <w:t>名。</w:t>
      </w:r>
    </w:p>
    <w:p>
      <w:pPr>
        <w:adjustRightInd w:val="0"/>
        <w:snapToGrid w:val="0"/>
        <w:spacing w:line="600" w:lineRule="exact"/>
        <w:ind w:left="-540" w:leftChars="-257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建议授予非全日制硕士专业学位人数：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</w:t>
      </w:r>
      <w:r>
        <w:rPr>
          <w:rFonts w:hint="eastAsia" w:ascii="华文楷体" w:hAnsi="华文楷体" w:eastAsia="华文楷体"/>
          <w:sz w:val="28"/>
          <w:szCs w:val="28"/>
        </w:rPr>
        <w:t>名。</w:t>
      </w:r>
    </w:p>
    <w:p>
      <w:pPr>
        <w:adjustRightInd w:val="0"/>
        <w:snapToGrid w:val="0"/>
        <w:spacing w:line="600" w:lineRule="exact"/>
        <w:ind w:left="-540" w:leftChars="-257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建议授予在职攻读硕士专业学位人数：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</w:t>
      </w:r>
      <w:r>
        <w:rPr>
          <w:rFonts w:hint="eastAsia" w:ascii="华文楷体" w:hAnsi="华文楷体" w:eastAsia="华文楷体"/>
          <w:sz w:val="28"/>
          <w:szCs w:val="28"/>
        </w:rPr>
        <w:t>名。</w:t>
      </w:r>
    </w:p>
    <w:p>
      <w:pPr>
        <w:adjustRightInd w:val="0"/>
        <w:snapToGrid w:val="0"/>
        <w:spacing w:line="600" w:lineRule="exact"/>
        <w:ind w:left="-540" w:leftChars="-257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推荐评选校级优秀博士学位论文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</w:t>
      </w:r>
      <w:r>
        <w:rPr>
          <w:rFonts w:hint="eastAsia" w:ascii="华文楷体" w:hAnsi="华文楷体" w:eastAsia="华文楷体"/>
          <w:sz w:val="28"/>
          <w:szCs w:val="28"/>
        </w:rPr>
        <w:t>篇，优秀硕士学位论文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</w:t>
      </w:r>
      <w:r>
        <w:rPr>
          <w:rFonts w:hint="eastAsia" w:ascii="华文楷体" w:hAnsi="华文楷体" w:eastAsia="华文楷体"/>
          <w:sz w:val="28"/>
          <w:szCs w:val="28"/>
        </w:rPr>
        <w:t>篇。</w:t>
      </w:r>
    </w:p>
    <w:p>
      <w:pPr>
        <w:spacing w:line="600" w:lineRule="exact"/>
        <w:ind w:firstLine="560" w:firstLineChars="200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（具体名单附后，名单以姓名拼音为序）</w:t>
      </w:r>
    </w:p>
    <w:p>
      <w:pPr>
        <w:adjustRightInd w:val="0"/>
        <w:snapToGrid w:val="0"/>
        <w:spacing w:line="480" w:lineRule="auto"/>
        <w:ind w:left="21" w:leftChars="10" w:firstLine="22" w:firstLineChars="8"/>
        <w:rPr>
          <w:rFonts w:hint="eastAsia" w:ascii="华文楷体" w:hAnsi="华文楷体" w:eastAsia="华文楷体"/>
          <w:sz w:val="28"/>
          <w:szCs w:val="28"/>
        </w:rPr>
      </w:pPr>
    </w:p>
    <w:p>
      <w:pPr>
        <w:adjustRightInd w:val="0"/>
        <w:snapToGrid w:val="0"/>
        <w:spacing w:line="480" w:lineRule="auto"/>
        <w:ind w:left="21" w:leftChars="10" w:firstLine="22" w:firstLineChars="8"/>
        <w:rPr>
          <w:rFonts w:hint="eastAsia" w:ascii="华文楷体" w:hAnsi="华文楷体" w:eastAsia="华文楷体"/>
          <w:sz w:val="28"/>
          <w:szCs w:val="28"/>
          <w:u w:val="single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分学位评定委员会主席签名：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              </w:t>
      </w:r>
    </w:p>
    <w:p>
      <w:pPr>
        <w:adjustRightInd w:val="0"/>
        <w:snapToGrid w:val="0"/>
        <w:spacing w:line="510" w:lineRule="exact"/>
        <w:jc w:val="left"/>
        <w:rPr>
          <w:rFonts w:hint="eastAsia" w:ascii="华文楷体" w:hAnsi="华文楷体" w:eastAsia="华文楷体"/>
          <w:sz w:val="28"/>
          <w:szCs w:val="28"/>
        </w:rPr>
      </w:pPr>
    </w:p>
    <w:p>
      <w:pPr>
        <w:adjustRightInd w:val="0"/>
        <w:snapToGrid w:val="0"/>
        <w:spacing w:line="510" w:lineRule="exact"/>
        <w:jc w:val="left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                                      培养单位：（签章）</w:t>
      </w:r>
    </w:p>
    <w:p>
      <w:pPr>
        <w:adjustRightInd w:val="0"/>
        <w:snapToGrid w:val="0"/>
        <w:spacing w:line="510" w:lineRule="exact"/>
        <w:jc w:val="left"/>
        <w:rPr>
          <w:rFonts w:hint="eastAsia"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                                                  年   月   日</w:t>
      </w:r>
    </w:p>
    <w:p>
      <w:pPr>
        <w:adjustRightInd w:val="0"/>
        <w:snapToGrid w:val="0"/>
        <w:spacing w:line="510" w:lineRule="exact"/>
        <w:jc w:val="left"/>
        <w:rPr>
          <w:rFonts w:hint="eastAsia" w:ascii="华文楷体" w:hAnsi="华文楷体" w:eastAsia="华文楷体"/>
          <w:sz w:val="28"/>
          <w:szCs w:val="28"/>
        </w:rPr>
      </w:pPr>
    </w:p>
    <w:p>
      <w:pPr>
        <w:adjustRightInd w:val="0"/>
        <w:snapToGrid w:val="0"/>
        <w:spacing w:line="510" w:lineRule="exact"/>
        <w:rPr>
          <w:rFonts w:hint="eastAsia" w:ascii="华文楷体" w:hAnsi="华文楷体" w:eastAsia="华文楷体"/>
          <w:sz w:val="28"/>
          <w:szCs w:val="28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4373245</wp:posOffset>
            </wp:positionH>
            <wp:positionV relativeFrom="paragraph">
              <wp:posOffset>222250</wp:posOffset>
            </wp:positionV>
            <wp:extent cx="1050290" cy="568325"/>
            <wp:effectExtent l="1905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sectPr>
      <w:pgSz w:w="11906" w:h="16838"/>
      <w:pgMar w:top="1417" w:right="1417" w:bottom="141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750E"/>
    <w:rsid w:val="00013768"/>
    <w:rsid w:val="000B46D0"/>
    <w:rsid w:val="000C2E29"/>
    <w:rsid w:val="001827B9"/>
    <w:rsid w:val="00220F22"/>
    <w:rsid w:val="003046C6"/>
    <w:rsid w:val="00386023"/>
    <w:rsid w:val="004B59C6"/>
    <w:rsid w:val="005762D2"/>
    <w:rsid w:val="0065494E"/>
    <w:rsid w:val="006A6CC0"/>
    <w:rsid w:val="008E3CD1"/>
    <w:rsid w:val="0092548B"/>
    <w:rsid w:val="0095750E"/>
    <w:rsid w:val="009C757F"/>
    <w:rsid w:val="00A004EB"/>
    <w:rsid w:val="00A21623"/>
    <w:rsid w:val="00A440A0"/>
    <w:rsid w:val="00AA01DC"/>
    <w:rsid w:val="00BD1B34"/>
    <w:rsid w:val="00CB2E7C"/>
    <w:rsid w:val="00D35A03"/>
    <w:rsid w:val="00E0654C"/>
    <w:rsid w:val="00EF3516"/>
    <w:rsid w:val="03B938D2"/>
    <w:rsid w:val="28770876"/>
    <w:rsid w:val="32583CEC"/>
    <w:rsid w:val="3A1B796B"/>
    <w:rsid w:val="48C924A1"/>
    <w:rsid w:val="51D37B85"/>
    <w:rsid w:val="619C2C59"/>
    <w:rsid w:val="69D81693"/>
    <w:rsid w:val="71E36D67"/>
    <w:rsid w:val="75EE6277"/>
    <w:rsid w:val="7B37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000001" fill="t" stroke="f">
      <v:fill on="t" focussize="0,0"/>
      <v:stroke on="f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cugb</Company>
  <Pages>1</Pages>
  <Words>78</Words>
  <Characters>447</Characters>
  <Lines>3</Lines>
  <Paragraphs>1</Paragraphs>
  <TotalTime>0</TotalTime>
  <ScaleCrop>false</ScaleCrop>
  <LinksUpToDate>false</LinksUpToDate>
  <CharactersWithSpaces>524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2020-07-03T02:02:00Z</dcterms:created>
  <dc:creator>user</dc:creator>
  <cp:lastModifiedBy>莫烦</cp:lastModifiedBy>
  <cp:lastPrinted>2020-06-29T08:58:00Z</cp:lastPrinted>
  <dcterms:modified xsi:type="dcterms:W3CDTF">2020-07-04T09:42:04Z</dcterms:modified>
  <dc:title>中国地质大学（北京）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