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443" w:rsidRPr="00AD0443" w:rsidRDefault="00AD0443" w:rsidP="00AD0443">
      <w:pPr>
        <w:widowControl/>
        <w:jc w:val="center"/>
        <w:rPr>
          <w:rFonts w:ascii="微软雅黑" w:eastAsia="微软雅黑" w:hAnsi="微软雅黑" w:cs="宋体"/>
          <w:color w:val="000000"/>
          <w:kern w:val="0"/>
          <w:sz w:val="27"/>
          <w:szCs w:val="27"/>
        </w:rPr>
      </w:pPr>
      <w:r w:rsidRPr="00AD0443">
        <w:rPr>
          <w:rFonts w:ascii="黑体" w:eastAsia="黑体" w:hAnsi="黑体" w:cs="宋体" w:hint="eastAsia"/>
          <w:color w:val="000000"/>
          <w:kern w:val="0"/>
          <w:sz w:val="28"/>
          <w:szCs w:val="28"/>
        </w:rPr>
        <w:t>中国地质大学（北京）2023年硕士研究生入学考试</w:t>
      </w:r>
      <w:r w:rsidRPr="00AD0443">
        <w:rPr>
          <w:rFonts w:ascii="微软雅黑" w:eastAsia="微软雅黑" w:hAnsi="微软雅黑" w:cs="宋体" w:hint="eastAsia"/>
          <w:color w:val="000000"/>
          <w:kern w:val="0"/>
          <w:sz w:val="27"/>
          <w:szCs w:val="27"/>
        </w:rPr>
        <w:br/>
      </w:r>
      <w:r w:rsidRPr="00AD0443">
        <w:rPr>
          <w:rFonts w:ascii="黑体" w:eastAsia="黑体" w:hAnsi="黑体" w:cs="宋体" w:hint="eastAsia"/>
          <w:color w:val="000000"/>
          <w:kern w:val="0"/>
          <w:sz w:val="34"/>
          <w:szCs w:val="34"/>
        </w:rPr>
        <w:t>《</w:t>
      </w:r>
      <w:bookmarkStart w:id="0" w:name="_GoBack"/>
      <w:r w:rsidRPr="00AD0443">
        <w:rPr>
          <w:rFonts w:ascii="黑体" w:eastAsia="黑体" w:hAnsi="黑体" w:cs="宋体" w:hint="eastAsia"/>
          <w:color w:val="000000"/>
          <w:kern w:val="0"/>
          <w:sz w:val="34"/>
          <w:szCs w:val="34"/>
        </w:rPr>
        <w:t>测量平差（846）</w:t>
      </w:r>
      <w:bookmarkEnd w:id="0"/>
      <w:r w:rsidRPr="00AD0443">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AD0443" w:rsidRPr="00AD0443" w:rsidTr="00AD0443">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AD0443" w:rsidRPr="00AD0443" w:rsidRDefault="00AD0443" w:rsidP="00AD0443">
            <w:pPr>
              <w:widowControl/>
              <w:spacing w:line="450" w:lineRule="atLeast"/>
              <w:jc w:val="left"/>
              <w:rPr>
                <w:rFonts w:ascii="宋体" w:eastAsia="宋体" w:hAnsi="宋体" w:cs="宋体"/>
                <w:kern w:val="0"/>
                <w:sz w:val="18"/>
                <w:szCs w:val="18"/>
              </w:rPr>
            </w:pPr>
            <w:r w:rsidRPr="00AD0443">
              <w:rPr>
                <w:rFonts w:ascii="宋体" w:eastAsia="宋体" w:hAnsi="宋体" w:cs="宋体"/>
                <w:b/>
                <w:bCs/>
                <w:kern w:val="0"/>
                <w:sz w:val="18"/>
                <w:szCs w:val="18"/>
              </w:rPr>
              <w:t>考试性质</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AD0443">
              <w:rPr>
                <w:rFonts w:ascii="宋体" w:eastAsia="宋体" w:hAnsi="宋体" w:cs="宋体"/>
                <w:kern w:val="0"/>
                <w:sz w:val="24"/>
                <w:szCs w:val="24"/>
              </w:rPr>
              <w:t xml:space="preserve">本门课程考试的主要内容是误差的基本理论知识和经典测量平差原理与方法。它的评价标准是使高校优秀本科毕业生能达到及格或及格以上水平。 </w:t>
            </w:r>
          </w:p>
        </w:tc>
      </w:tr>
      <w:tr w:rsidR="00AD0443" w:rsidRPr="00AD0443" w:rsidTr="00AD0443">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AD0443" w:rsidRPr="00AD0443" w:rsidRDefault="00AD0443" w:rsidP="00AD0443">
            <w:pPr>
              <w:widowControl/>
              <w:wordWrap w:val="0"/>
              <w:spacing w:line="450" w:lineRule="atLeast"/>
              <w:jc w:val="left"/>
              <w:rPr>
                <w:rFonts w:ascii="宋体" w:eastAsia="宋体" w:hAnsi="宋体" w:cs="宋体"/>
                <w:kern w:val="0"/>
                <w:sz w:val="18"/>
                <w:szCs w:val="18"/>
              </w:rPr>
            </w:pPr>
            <w:r w:rsidRPr="00AD0443">
              <w:rPr>
                <w:rFonts w:ascii="宋体" w:eastAsia="宋体" w:hAnsi="宋体" w:cs="宋体"/>
                <w:b/>
                <w:bCs/>
                <w:kern w:val="0"/>
                <w:sz w:val="18"/>
                <w:szCs w:val="18"/>
              </w:rPr>
              <w:t>考试方式和考试时间</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AD0443">
              <w:rPr>
                <w:rFonts w:ascii="宋体" w:eastAsia="宋体" w:hAnsi="宋体" w:cs="宋体"/>
                <w:kern w:val="0"/>
                <w:sz w:val="24"/>
                <w:szCs w:val="24"/>
              </w:rPr>
              <w:t>1.</w:t>
            </w:r>
            <w:r w:rsidRPr="00AD0443">
              <w:rPr>
                <w:rFonts w:ascii="宋体" w:eastAsia="宋体" w:hAnsi="宋体" w:cs="宋体"/>
                <w:kern w:val="0"/>
                <w:sz w:val="24"/>
                <w:szCs w:val="24"/>
              </w:rPr>
              <w:tab/>
              <w:t>答卷方式：闭卷、笔试</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AD0443">
              <w:rPr>
                <w:rFonts w:ascii="宋体" w:eastAsia="宋体" w:hAnsi="宋体" w:cs="宋体"/>
                <w:kern w:val="0"/>
                <w:sz w:val="24"/>
                <w:szCs w:val="24"/>
              </w:rPr>
              <w:t>2.</w:t>
            </w:r>
            <w:r w:rsidRPr="00AD0443">
              <w:rPr>
                <w:rFonts w:ascii="宋体" w:eastAsia="宋体" w:hAnsi="宋体" w:cs="宋体"/>
                <w:kern w:val="0"/>
                <w:sz w:val="24"/>
                <w:szCs w:val="24"/>
              </w:rPr>
              <w:tab/>
              <w:t>答卷时间：180分钟</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AD0443">
              <w:rPr>
                <w:rFonts w:ascii="宋体" w:eastAsia="宋体" w:hAnsi="宋体" w:cs="宋体"/>
                <w:kern w:val="0"/>
                <w:sz w:val="24"/>
                <w:szCs w:val="24"/>
              </w:rPr>
              <w:t xml:space="preserve">  </w:t>
            </w:r>
          </w:p>
        </w:tc>
      </w:tr>
      <w:tr w:rsidR="00AD0443" w:rsidRPr="00AD0443" w:rsidTr="00AD0443">
        <w:trPr>
          <w:tblCellSpacing w:w="15" w:type="dxa"/>
          <w:jc w:val="center"/>
        </w:trPr>
        <w:tc>
          <w:tcPr>
            <w:tcW w:w="0" w:type="auto"/>
            <w:tcBorders>
              <w:left w:val="single" w:sz="12" w:space="0" w:color="000000"/>
              <w:bottom w:val="single" w:sz="6" w:space="0" w:color="000000"/>
              <w:right w:val="single" w:sz="12" w:space="0" w:color="000000"/>
            </w:tcBorders>
            <w:hideMark/>
          </w:tcPr>
          <w:p w:rsidR="00AD0443" w:rsidRPr="00AD0443" w:rsidRDefault="00AD0443" w:rsidP="00AD0443">
            <w:pPr>
              <w:widowControl/>
              <w:wordWrap w:val="0"/>
              <w:spacing w:line="375" w:lineRule="atLeast"/>
              <w:jc w:val="left"/>
              <w:rPr>
                <w:rFonts w:ascii="宋体" w:eastAsia="宋体" w:hAnsi="宋体" w:cs="宋体"/>
                <w:kern w:val="0"/>
                <w:sz w:val="24"/>
                <w:szCs w:val="24"/>
              </w:rPr>
            </w:pPr>
            <w:r w:rsidRPr="00AD0443">
              <w:rPr>
                <w:rFonts w:ascii="宋体" w:eastAsia="宋体" w:hAnsi="宋体" w:cs="宋体"/>
                <w:b/>
                <w:bCs/>
                <w:kern w:val="0"/>
                <w:sz w:val="18"/>
                <w:szCs w:val="18"/>
              </w:rPr>
              <w:t>试卷结构</w:t>
            </w:r>
            <w:r w:rsidRPr="00AD0443">
              <w:rPr>
                <w:rFonts w:ascii="宋体" w:eastAsia="宋体" w:hAnsi="宋体" w:cs="宋体"/>
                <w:kern w:val="0"/>
                <w:sz w:val="24"/>
                <w:szCs w:val="24"/>
              </w:rPr>
              <w:br/>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题型比例：满分150分，填空题3-5题（占总分10%－20%），应用题与证明题1－2题（占总分10%－20%），简答题2－3题（占总分10%－20%）,其余</w:t>
            </w:r>
            <w:proofErr w:type="gramStart"/>
            <w:r w:rsidRPr="00AD0443">
              <w:rPr>
                <w:rFonts w:ascii="宋体" w:eastAsia="宋体" w:hAnsi="宋体" w:cs="宋体"/>
                <w:kern w:val="0"/>
                <w:sz w:val="24"/>
                <w:szCs w:val="24"/>
              </w:rPr>
              <w:t>题型全</w:t>
            </w:r>
            <w:proofErr w:type="gramEnd"/>
            <w:r w:rsidRPr="00AD0443">
              <w:rPr>
                <w:rFonts w:ascii="宋体" w:eastAsia="宋体" w:hAnsi="宋体" w:cs="宋体"/>
                <w:kern w:val="0"/>
                <w:sz w:val="24"/>
                <w:szCs w:val="24"/>
              </w:rPr>
              <w:t xml:space="preserve">为计算题。 </w:t>
            </w:r>
          </w:p>
        </w:tc>
      </w:tr>
      <w:tr w:rsidR="00AD0443" w:rsidRPr="00AD0443" w:rsidTr="00AD0443">
        <w:trPr>
          <w:tblCellSpacing w:w="15" w:type="dxa"/>
          <w:jc w:val="center"/>
        </w:trPr>
        <w:tc>
          <w:tcPr>
            <w:tcW w:w="0" w:type="auto"/>
            <w:tcBorders>
              <w:left w:val="single" w:sz="12" w:space="0" w:color="000000"/>
              <w:bottom w:val="single" w:sz="6" w:space="0" w:color="000000"/>
              <w:right w:val="single" w:sz="12" w:space="0" w:color="000000"/>
            </w:tcBorders>
            <w:hideMark/>
          </w:tcPr>
          <w:p w:rsidR="00AD0443" w:rsidRPr="00AD0443" w:rsidRDefault="00AD0443" w:rsidP="00AD0443">
            <w:pPr>
              <w:widowControl/>
              <w:wordWrap w:val="0"/>
              <w:spacing w:line="375" w:lineRule="atLeast"/>
              <w:jc w:val="left"/>
              <w:rPr>
                <w:rFonts w:ascii="宋体" w:eastAsia="宋体" w:hAnsi="宋体" w:cs="宋体"/>
                <w:kern w:val="0"/>
                <w:sz w:val="24"/>
                <w:szCs w:val="24"/>
              </w:rPr>
            </w:pPr>
            <w:r w:rsidRPr="00AD0443">
              <w:rPr>
                <w:rFonts w:ascii="宋体" w:eastAsia="宋体" w:hAnsi="宋体" w:cs="宋体"/>
                <w:b/>
                <w:bCs/>
                <w:kern w:val="0"/>
                <w:sz w:val="18"/>
                <w:szCs w:val="18"/>
              </w:rPr>
              <w:t>考试内容和考试要求</w:t>
            </w:r>
            <w:r w:rsidRPr="00AD0443">
              <w:rPr>
                <w:rFonts w:ascii="宋体" w:eastAsia="宋体" w:hAnsi="宋体" w:cs="宋体"/>
                <w:kern w:val="0"/>
                <w:sz w:val="24"/>
                <w:szCs w:val="24"/>
              </w:rPr>
              <w:br/>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考查要点</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1、</w:t>
            </w:r>
            <w:r w:rsidRPr="00AD0443">
              <w:rPr>
                <w:rFonts w:ascii="宋体" w:eastAsia="宋体" w:hAnsi="宋体" w:cs="宋体"/>
                <w:kern w:val="0"/>
                <w:sz w:val="24"/>
                <w:szCs w:val="24"/>
              </w:rPr>
              <w:tab/>
              <w:t>观测值的精度指标</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2、</w:t>
            </w:r>
            <w:r w:rsidRPr="00AD0443">
              <w:rPr>
                <w:rFonts w:ascii="宋体" w:eastAsia="宋体" w:hAnsi="宋体" w:cs="宋体"/>
                <w:kern w:val="0"/>
                <w:sz w:val="24"/>
                <w:szCs w:val="24"/>
              </w:rPr>
              <w:tab/>
              <w:t>随机变量与随机向量的数字特征</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3、</w:t>
            </w:r>
            <w:r w:rsidRPr="00AD0443">
              <w:rPr>
                <w:rFonts w:ascii="宋体" w:eastAsia="宋体" w:hAnsi="宋体" w:cs="宋体"/>
                <w:kern w:val="0"/>
                <w:sz w:val="24"/>
                <w:szCs w:val="24"/>
              </w:rPr>
              <w:tab/>
              <w:t>广义误差传播定律</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4、</w:t>
            </w:r>
            <w:r w:rsidRPr="00AD0443">
              <w:rPr>
                <w:rFonts w:ascii="宋体" w:eastAsia="宋体" w:hAnsi="宋体" w:cs="宋体"/>
                <w:kern w:val="0"/>
                <w:sz w:val="24"/>
                <w:szCs w:val="24"/>
              </w:rPr>
              <w:tab/>
              <w:t>最小二乘原理</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5、</w:t>
            </w:r>
            <w:r w:rsidRPr="00AD0443">
              <w:rPr>
                <w:rFonts w:ascii="宋体" w:eastAsia="宋体" w:hAnsi="宋体" w:cs="宋体"/>
                <w:kern w:val="0"/>
                <w:sz w:val="24"/>
                <w:szCs w:val="24"/>
              </w:rPr>
              <w:tab/>
              <w:t>条件平差、间接平差和附有条件的间接平差方法</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6、</w:t>
            </w:r>
            <w:r w:rsidRPr="00AD0443">
              <w:rPr>
                <w:rFonts w:ascii="宋体" w:eastAsia="宋体" w:hAnsi="宋体" w:cs="宋体"/>
                <w:kern w:val="0"/>
                <w:sz w:val="24"/>
                <w:szCs w:val="24"/>
              </w:rPr>
              <w:tab/>
              <w:t>附有参数的条件平差以及概括平差的数学模型的建立</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7、</w:t>
            </w:r>
            <w:r w:rsidRPr="00AD0443">
              <w:rPr>
                <w:rFonts w:ascii="宋体" w:eastAsia="宋体" w:hAnsi="宋体" w:cs="宋体"/>
                <w:kern w:val="0"/>
                <w:sz w:val="24"/>
                <w:szCs w:val="24"/>
              </w:rPr>
              <w:tab/>
              <w:t>误差椭圆和相对误差椭圆计算---条件平差</w:t>
            </w:r>
            <w:proofErr w:type="gramStart"/>
            <w:r w:rsidRPr="00AD0443">
              <w:rPr>
                <w:rFonts w:ascii="宋体" w:eastAsia="宋体" w:hAnsi="宋体" w:cs="宋体"/>
                <w:kern w:val="0"/>
                <w:sz w:val="24"/>
                <w:szCs w:val="24"/>
              </w:rPr>
              <w:t>法怎样</w:t>
            </w:r>
            <w:proofErr w:type="gramEnd"/>
            <w:r w:rsidRPr="00AD0443">
              <w:rPr>
                <w:rFonts w:ascii="宋体" w:eastAsia="宋体" w:hAnsi="宋体" w:cs="宋体"/>
                <w:kern w:val="0"/>
                <w:sz w:val="24"/>
                <w:szCs w:val="24"/>
              </w:rPr>
              <w:t>计算？</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8、</w:t>
            </w:r>
            <w:r w:rsidRPr="00AD0443">
              <w:rPr>
                <w:rFonts w:ascii="宋体" w:eastAsia="宋体" w:hAnsi="宋体" w:cs="宋体"/>
                <w:kern w:val="0"/>
                <w:sz w:val="24"/>
                <w:szCs w:val="24"/>
              </w:rPr>
              <w:tab/>
              <w:t>误差分布的假设检验</w:t>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 xml:space="preserve">9、    </w:t>
            </w:r>
            <w:proofErr w:type="gramStart"/>
            <w:r w:rsidRPr="00AD0443">
              <w:rPr>
                <w:rFonts w:ascii="宋体" w:eastAsia="宋体" w:hAnsi="宋体" w:cs="宋体"/>
                <w:kern w:val="0"/>
                <w:sz w:val="24"/>
                <w:szCs w:val="24"/>
              </w:rPr>
              <w:t>秩亏自由网</w:t>
            </w:r>
            <w:proofErr w:type="gramEnd"/>
            <w:r w:rsidRPr="00AD0443">
              <w:rPr>
                <w:rFonts w:ascii="宋体" w:eastAsia="宋体" w:hAnsi="宋体" w:cs="宋体"/>
                <w:kern w:val="0"/>
                <w:sz w:val="24"/>
                <w:szCs w:val="24"/>
              </w:rPr>
              <w:t>平差原理</w:t>
            </w:r>
          </w:p>
        </w:tc>
      </w:tr>
      <w:tr w:rsidR="00AD0443" w:rsidRPr="00AD0443" w:rsidTr="00AD0443">
        <w:trPr>
          <w:tblCellSpacing w:w="15" w:type="dxa"/>
          <w:jc w:val="center"/>
        </w:trPr>
        <w:tc>
          <w:tcPr>
            <w:tcW w:w="0" w:type="auto"/>
            <w:tcBorders>
              <w:left w:val="single" w:sz="12" w:space="0" w:color="000000"/>
              <w:bottom w:val="single" w:sz="12" w:space="0" w:color="000000"/>
              <w:right w:val="single" w:sz="12" w:space="0" w:color="000000"/>
            </w:tcBorders>
            <w:hideMark/>
          </w:tcPr>
          <w:p w:rsidR="00AD0443" w:rsidRPr="00AD0443" w:rsidRDefault="00AD0443" w:rsidP="00AD0443">
            <w:pPr>
              <w:widowControl/>
              <w:wordWrap w:val="0"/>
              <w:spacing w:line="375" w:lineRule="atLeast"/>
              <w:jc w:val="left"/>
              <w:rPr>
                <w:rFonts w:ascii="宋体" w:eastAsia="宋体" w:hAnsi="宋体" w:cs="宋体"/>
                <w:kern w:val="0"/>
                <w:sz w:val="24"/>
                <w:szCs w:val="24"/>
              </w:rPr>
            </w:pPr>
            <w:r w:rsidRPr="00AD0443">
              <w:rPr>
                <w:rFonts w:ascii="宋体" w:eastAsia="宋体" w:hAnsi="宋体" w:cs="宋体"/>
                <w:b/>
                <w:bCs/>
                <w:kern w:val="0"/>
                <w:sz w:val="24"/>
                <w:szCs w:val="24"/>
              </w:rPr>
              <w:t>参考书目</w:t>
            </w:r>
            <w:r w:rsidRPr="00AD0443">
              <w:rPr>
                <w:rFonts w:ascii="宋体" w:eastAsia="宋体" w:hAnsi="宋体" w:cs="宋体"/>
                <w:kern w:val="0"/>
                <w:sz w:val="24"/>
                <w:szCs w:val="24"/>
              </w:rPr>
              <w:br/>
            </w:r>
          </w:p>
          <w:p w:rsidR="00AD0443" w:rsidRPr="00AD0443" w:rsidRDefault="00AD0443" w:rsidP="00AD04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AD0443">
              <w:rPr>
                <w:rFonts w:ascii="宋体" w:eastAsia="宋体" w:hAnsi="宋体" w:cs="宋体"/>
                <w:kern w:val="0"/>
                <w:sz w:val="24"/>
                <w:szCs w:val="24"/>
              </w:rPr>
              <w:t>误差理论与测量平差基础,武汉大学测绘学院测量平差组编,武汉大学出版社，2007年7月.</w:t>
            </w:r>
          </w:p>
        </w:tc>
      </w:tr>
      <w:tr w:rsidR="00AD0443" w:rsidRPr="00AD0443" w:rsidTr="00AD0443">
        <w:trPr>
          <w:tblCellSpacing w:w="15" w:type="dxa"/>
          <w:jc w:val="center"/>
        </w:trPr>
        <w:tc>
          <w:tcPr>
            <w:tcW w:w="0" w:type="auto"/>
            <w:tcBorders>
              <w:left w:val="single" w:sz="12" w:space="0" w:color="000000"/>
              <w:bottom w:val="single" w:sz="12" w:space="0" w:color="000000"/>
              <w:right w:val="single" w:sz="12" w:space="0" w:color="000000"/>
            </w:tcBorders>
            <w:hideMark/>
          </w:tcPr>
          <w:p w:rsidR="00AD0443" w:rsidRPr="00AD0443" w:rsidRDefault="00AD0443" w:rsidP="00AD0443">
            <w:pPr>
              <w:widowControl/>
              <w:wordWrap w:val="0"/>
              <w:spacing w:line="375" w:lineRule="atLeast"/>
              <w:jc w:val="left"/>
              <w:rPr>
                <w:rFonts w:ascii="宋体" w:eastAsia="宋体" w:hAnsi="宋体" w:cs="宋体"/>
                <w:kern w:val="0"/>
                <w:sz w:val="24"/>
                <w:szCs w:val="24"/>
              </w:rPr>
            </w:pPr>
            <w:r w:rsidRPr="00AD0443">
              <w:rPr>
                <w:rFonts w:ascii="宋体" w:eastAsia="宋体" w:hAnsi="宋体" w:cs="宋体"/>
                <w:b/>
                <w:bCs/>
                <w:kern w:val="0"/>
                <w:sz w:val="18"/>
                <w:szCs w:val="18"/>
              </w:rPr>
              <w:t>备注</w:t>
            </w:r>
          </w:p>
        </w:tc>
      </w:tr>
    </w:tbl>
    <w:p w:rsidR="00AD0443" w:rsidRDefault="00AD0443"/>
    <w:sectPr w:rsidR="00AD044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443"/>
    <w:rsid w:val="00AD0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66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73</Words>
  <Characters>418</Characters>
  <Application>Microsoft Office Word</Application>
  <DocSecurity>0</DocSecurity>
  <Lines>3</Lines>
  <Paragraphs>1</Paragraphs>
  <ScaleCrop>false</ScaleCrop>
  <Company>Microsoft</Company>
  <LinksUpToDate>false</LinksUpToDate>
  <CharactersWithSpaces>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2022-07-08T11:11:00Z</dcterms:created>
  <dcterms:modified xsi:type="dcterms:W3CDTF">2022-07-08T11:12:00Z</dcterms:modified>
</cp:coreProperties>
</file>