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31" w:rsidRPr="00B74331" w:rsidRDefault="00B74331" w:rsidP="00B74331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B74331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B74331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B7433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B7433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高等数学（610）</w:t>
      </w:r>
      <w:bookmarkEnd w:id="0"/>
      <w:r w:rsidRPr="00B7433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B74331" w:rsidRPr="00B74331" w:rsidTr="00B7433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74331" w:rsidRPr="00B74331" w:rsidRDefault="00B74331" w:rsidP="00B74331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7433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本门课程考试的内容为一元微积分学、常微分方程。注重考察考生对高等数学的基本理论和基本方法的掌握，评价标准是使高校优秀本科毕业生能达到及格或及格以上水平。 </w:t>
            </w:r>
          </w:p>
        </w:tc>
      </w:tr>
      <w:tr w:rsidR="00B74331" w:rsidRPr="00B74331" w:rsidTr="00B7433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74331" w:rsidRPr="00B74331" w:rsidRDefault="00B74331" w:rsidP="00B7433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7433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B74331" w:rsidRPr="00B74331" w:rsidTr="00B7433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74331" w:rsidRPr="00B74331" w:rsidRDefault="00B74331" w:rsidP="00B7433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题型比例：满分150分，填空题与选择题30%；解答题（包括证明）70％ </w:t>
            </w:r>
          </w:p>
        </w:tc>
      </w:tr>
      <w:tr w:rsidR="00B74331" w:rsidRPr="00B74331" w:rsidTr="00B7433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74331" w:rsidRPr="00B74331" w:rsidRDefault="00B74331" w:rsidP="00B7433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（一）函数、极限、连续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考试内容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函数的概念及函数的性质   复合函数、反函数、隐函数和分段函数  基本初等函数的性质及其图形  初等函数   简单应用问题的函数关系的建立 数列极限与函数极限的定义及其性质  函数的左极限与右极限   无穷小量和无穷大量的概念及其关系  无穷小量的性质及无穷小量的比较  极限的四则运算  极限存在的两个准则：单调有界准则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和夹逼准则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两个重要极限  函数连续的概念  函数间断点的类型  初等函数的连续性  闭区间上连续函数的性质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考试要求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1、 理解函数的概念，掌握函数的表示法，会作函数符号运算并会建立应用问题的函数关系式。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2、 了解函数的有界性、单调性、周期性和奇偶性。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3、 理解复合函数和分段函数的概念、了解反函数和隐函数的概念。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4、 掌握基本初等函数的性质及其图形，了解初等函数的概念。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5、 理解数列极限和函数极限（包括左极限和右极限）的概念以及函数极限存在与左、右极限之间的关系。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6、掌握极限的性质及四则运算法则。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7、理解无穷小量的概念和基本性质，掌握无穷小量的比较方法，会用等价无穷小量求极限，理解无穷大量的概念及其与无穷小量的关系。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    8、掌握极限存在的两个准则，并会利用它们求极限，掌握利用两个重要极限求极限的方法。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9、理解函数连续性的概念（含左连续与右连续），会判别函数间断点的类型。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10、了解连续函数的性质和初等函数的连续性，理解闭区间上连续函数的性质（有界性、最大值和最小值定理、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介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值定理），并会应用这些性质。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（二）一元函数微分学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考试内容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导数和微分的概念  导数的几何意义和物理意义  函数的可导性与连续性之间的关系  平面曲线的切线和法线及其方程  基本初等函数的导数  导数和微分的四则运算  复合函数、反函数、隐函数以及参数方程所确定的函数的微分法  高阶导数    一阶微分形式的不变性  罗尔定理（</w:t>
            </w:r>
            <w:proofErr w:type="spell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Rolle</w:t>
            </w:r>
            <w:proofErr w:type="spell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）、拉格朗日（Lagrange）中值定理、柯西（Cauchy）中值定理、  泰勒（Taylor）定理  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洛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必达（</w:t>
            </w:r>
            <w:proofErr w:type="spell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L′Hospital</w:t>
            </w:r>
            <w:proofErr w:type="spell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）法则   函数单调性的判别  函数的极值  函数图形的凹凸性、拐点及渐近线  函数图形的描绘  函数最大值和最小值  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弧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微分  曲率的概念  曲率半径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考试要求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1、理解导数的概念及可导性与连续性之间的关系，理解导数的几何意义，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会求平面曲线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的切线方程和法线方程，了解导数的物理意义，会用导数描述一些物理量。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2、掌握导数的四则运算法则和复合函数的求导法则，掌握基本初等函数的导数公式。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3、了解高阶导数的概念，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会求一些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简单函数的高阶导数。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4、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会求分段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函数的导数，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会求隐函数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和由参数方程所确定的函数以及反函数的导数。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  5、理解微分的概念以及导数与微分之间的关系，了解微分的四则运算法则和一阶微分形式的不变性，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会求函数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的微分。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6、理解并会用罗尔定理、拉格朗日中值定理和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泰勒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定理，了解并会用柯西中值定理。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7、掌握利用洛必达法则求未定式极限的方法。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8、理解函数的极值概念，掌握用导数判断函数的单调性和求函数极值的方法，掌握函数最大值和最小值的求法及其应用。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9、会用导数判断函数图形的凹凸性，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会求函数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图形的拐点以及水平、铅直和斜渐近线，会描绘函数的图形。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10、了解曲率和曲率半径的概念，会计算曲率和曲率半径。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（三）一元函数积分学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考试内容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原函数和不定积分的概念  不定积分的基本性质   基本积分公式  定积分的概念和基本性质  定积分中值定理  积分上限的函数及其导数   牛顿－莱布尼茨（Newton－Leibniz）公式   不定积分和定积分的换元积分法与分部积分法  有理函数、三角函数的有理式和简单无理函数的积分  反常（广义）积分   定积分的应用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考试要求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    1、理解原函数与不定积分的概念，掌握不定积分的性质和基本积分公式，掌握不定积分的换元积分法和分部积分法。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2、理解定积分的概念，掌握定积分的性质和定积分中值定理，掌握定积分的换元积分法和分部积分法。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3、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会求有理函数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、三角函数的有理式和简单无理函数的积分。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4、理解积分上限的函数，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会求它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的导数，掌握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牛顿-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莱布尼茨公式。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5、了解反常积分的概念，会计算反常积分。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6、掌握用定积分表达和计算的一些几何量与物理量（平面图形的面积、平面曲线的弧长、旋转体的体积、平行截面面积为已知的立体体积、变力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作功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、引力、压力）及函数的平均值。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（四）常微分方程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考试内容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常微分方程的基本概念  变量可分离的微分方程  齐次微分方程  一阶线性微分方程  伯努利方程  可降阶的高阶微分方程  线性微分方程解的性质及解的结构定理  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二阶常系数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齐次线性微分方程  简单的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二阶常系数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非齐次线性微分方程  微分方程的一些简单应用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考试要求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1、了解微分方程及其阶、解、通解、初始条件和特解等概念。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2、掌握变量可分离的微分方程及一阶线性微分方程的解法，会解齐次微分方程和伯努利方程.。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3、会用降阶法解下列形式的微分方程：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4、理解二阶线性微分方程解的性质及解的结构定理。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5、掌握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二阶常系数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齐次线性微分方程的解法。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6、会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解自由项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为多项式、指数函数、正弦函数、余弦函数以及它们的和与积的</w:t>
            </w:r>
            <w:proofErr w:type="gramStart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二阶常系数</w:t>
            </w:r>
            <w:proofErr w:type="gramEnd"/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非齐次线性微分方程。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7、会用微分方程解决一些简单的应用问题。</w:t>
            </w:r>
          </w:p>
        </w:tc>
      </w:tr>
      <w:tr w:rsidR="00B74331" w:rsidRPr="00B74331" w:rsidTr="00B7433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74331" w:rsidRPr="00B74331" w:rsidRDefault="00B74331" w:rsidP="00B7433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《高等数学》，同济大学数学系编，高等教育出版社，第七版；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>《高等数学习题集》 ，同济大学应用数学系编，高等教育出版社。</w:t>
            </w:r>
          </w:p>
        </w:tc>
      </w:tr>
      <w:tr w:rsidR="00B74331" w:rsidRPr="00B74331" w:rsidTr="00B7433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74331" w:rsidRPr="00B74331" w:rsidRDefault="00B74331" w:rsidP="00B7433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7433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B74331" w:rsidRPr="00B74331" w:rsidRDefault="00B74331" w:rsidP="00B743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7433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B74331" w:rsidRDefault="00B74331"/>
    <w:sectPr w:rsidR="00B743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31"/>
    <w:rsid w:val="00B7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2167</Characters>
  <Application>Microsoft Office Word</Application>
  <DocSecurity>0</DocSecurity>
  <Lines>18</Lines>
  <Paragraphs>5</Paragraphs>
  <ScaleCrop>false</ScaleCrop>
  <Company>Microsoft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2022-07-08T10:44:00Z</dcterms:created>
  <dcterms:modified xsi:type="dcterms:W3CDTF">2022-07-08T10:44:00Z</dcterms:modified>
</cp:coreProperties>
</file>