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B16" w:rsidRPr="00C51B16" w:rsidRDefault="00C51B16" w:rsidP="00C51B16">
      <w:pPr>
        <w:widowControl/>
        <w:jc w:val="center"/>
        <w:rPr>
          <w:rFonts w:ascii="微软雅黑" w:eastAsia="微软雅黑" w:hAnsi="微软雅黑" w:cs="宋体"/>
          <w:color w:val="000000"/>
          <w:kern w:val="0"/>
          <w:sz w:val="27"/>
          <w:szCs w:val="27"/>
        </w:rPr>
      </w:pPr>
      <w:r w:rsidRPr="00C51B16">
        <w:rPr>
          <w:rFonts w:ascii="黑体" w:eastAsia="黑体" w:hAnsi="黑体" w:cs="宋体" w:hint="eastAsia"/>
          <w:color w:val="000000"/>
          <w:kern w:val="0"/>
          <w:sz w:val="28"/>
          <w:szCs w:val="28"/>
        </w:rPr>
        <w:t>中国地质大学（北京）2023年硕士研究生入学考试</w:t>
      </w:r>
      <w:r w:rsidRPr="00C51B16">
        <w:rPr>
          <w:rFonts w:ascii="微软雅黑" w:eastAsia="微软雅黑" w:hAnsi="微软雅黑" w:cs="宋体" w:hint="eastAsia"/>
          <w:color w:val="000000"/>
          <w:kern w:val="0"/>
          <w:sz w:val="27"/>
          <w:szCs w:val="27"/>
        </w:rPr>
        <w:br/>
      </w:r>
      <w:r w:rsidRPr="00C51B16">
        <w:rPr>
          <w:rFonts w:ascii="黑体" w:eastAsia="黑体" w:hAnsi="黑体" w:cs="宋体" w:hint="eastAsia"/>
          <w:color w:val="000000"/>
          <w:kern w:val="0"/>
          <w:sz w:val="30"/>
          <w:szCs w:val="30"/>
        </w:rPr>
        <w:t>《</w:t>
      </w:r>
      <w:bookmarkStart w:id="0" w:name="_GoBack"/>
      <w:r w:rsidRPr="00C51B16">
        <w:rPr>
          <w:rFonts w:ascii="黑体" w:eastAsia="黑体" w:hAnsi="黑体" w:cs="宋体" w:hint="eastAsia"/>
          <w:color w:val="000000"/>
          <w:kern w:val="0"/>
          <w:sz w:val="30"/>
          <w:szCs w:val="30"/>
        </w:rPr>
        <w:t>马克思主义中国化理论与实践（835）</w:t>
      </w:r>
      <w:bookmarkEnd w:id="0"/>
      <w:r w:rsidRPr="00C51B16">
        <w:rPr>
          <w:rFonts w:ascii="黑体" w:eastAsia="黑体" w:hAnsi="黑体" w:cs="宋体" w:hint="eastAsia"/>
          <w:color w:val="000000"/>
          <w:kern w:val="0"/>
          <w:sz w:val="30"/>
          <w:szCs w:val="30"/>
        </w:rPr>
        <w:t>》考试大纲与参考书目</w:t>
      </w:r>
    </w:p>
    <w:tbl>
      <w:tblPr>
        <w:tblW w:w="9925" w:type="dxa"/>
        <w:jc w:val="center"/>
        <w:tblCellSpacing w:w="15" w:type="dxa"/>
        <w:tblCellMar>
          <w:top w:w="15" w:type="dxa"/>
          <w:left w:w="15" w:type="dxa"/>
          <w:bottom w:w="15" w:type="dxa"/>
          <w:right w:w="15" w:type="dxa"/>
        </w:tblCellMar>
        <w:tblLook w:val="04A0" w:firstRow="1" w:lastRow="0" w:firstColumn="1" w:lastColumn="0" w:noHBand="0" w:noVBand="1"/>
      </w:tblPr>
      <w:tblGrid>
        <w:gridCol w:w="9925"/>
      </w:tblGrid>
      <w:tr w:rsidR="00C51B16" w:rsidRPr="00C51B16" w:rsidTr="00C51B16">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C51B16" w:rsidRPr="00C51B16" w:rsidRDefault="00C51B16" w:rsidP="00C51B16">
            <w:pPr>
              <w:widowControl/>
              <w:spacing w:line="450" w:lineRule="atLeast"/>
              <w:jc w:val="left"/>
              <w:rPr>
                <w:rFonts w:ascii="宋体" w:eastAsia="宋体" w:hAnsi="宋体" w:cs="宋体"/>
                <w:kern w:val="0"/>
                <w:sz w:val="18"/>
                <w:szCs w:val="18"/>
              </w:rPr>
            </w:pPr>
            <w:r w:rsidRPr="00C51B16">
              <w:rPr>
                <w:rFonts w:ascii="宋体" w:eastAsia="宋体" w:hAnsi="宋体" w:cs="宋体"/>
                <w:b/>
                <w:bCs/>
                <w:kern w:val="0"/>
                <w:sz w:val="18"/>
                <w:szCs w:val="18"/>
              </w:rPr>
              <w:t>考试性质</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51B16">
              <w:rPr>
                <w:rFonts w:ascii="宋体" w:eastAsia="宋体" w:hAnsi="宋体" w:cs="宋体"/>
                <w:kern w:val="0"/>
                <w:sz w:val="24"/>
                <w:szCs w:val="24"/>
              </w:rPr>
              <w:t xml:space="preserve">《马克思主义中国化理论与实践》，是为中国地质大学（北京）马克思主义学院马克思主义理论专业招收硕士研究生而设置的考试科目。内容包括“中国化马克思主义概论”和“中国近现代史纲要”。按照识记、领会、简单应用和综合应用四个层次要求达到的能力考核考生的掌握程度。“中国化马克思主义概论”要求考生掌握马克思主义中国化的历史进程和基本经验，注重考察考生是否掌握马克思主义中国化的基本概念和历史事件、历史人物及其理论贡献、中国化马克思主义的基本理论与方法、马克思主义中国化进程中的基本经验。“中国近现代史纲要”要求考生掌握解近代以来中国人民为救亡图存而进行艰苦探索、顽强奋斗的历程及其经验教训，充分认识历史和人民怎样选择了中国共产党、选择了马克思主义、选择了社会主义道路、选择了改革开放，考察考生运用马克思主义的世界观和方法论分析有关历史进程和历史人物、解决重要理论与历史问题的能力。 </w:t>
            </w:r>
          </w:p>
        </w:tc>
      </w:tr>
      <w:tr w:rsidR="00C51B16" w:rsidRPr="00C51B16" w:rsidTr="00C51B16">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C51B16" w:rsidRPr="00C51B16" w:rsidRDefault="00C51B16" w:rsidP="00C51B16">
            <w:pPr>
              <w:widowControl/>
              <w:wordWrap w:val="0"/>
              <w:spacing w:line="450" w:lineRule="atLeast"/>
              <w:jc w:val="left"/>
              <w:rPr>
                <w:rFonts w:ascii="宋体" w:eastAsia="宋体" w:hAnsi="宋体" w:cs="宋体"/>
                <w:kern w:val="0"/>
                <w:sz w:val="18"/>
                <w:szCs w:val="18"/>
              </w:rPr>
            </w:pPr>
            <w:r w:rsidRPr="00C51B16">
              <w:rPr>
                <w:rFonts w:ascii="宋体" w:eastAsia="宋体" w:hAnsi="宋体" w:cs="宋体"/>
                <w:b/>
                <w:bCs/>
                <w:kern w:val="0"/>
                <w:sz w:val="18"/>
                <w:szCs w:val="18"/>
              </w:rPr>
              <w:t>考试方式和考试时间</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51B16">
              <w:rPr>
                <w:rFonts w:ascii="宋体" w:eastAsia="宋体" w:hAnsi="宋体" w:cs="宋体"/>
                <w:kern w:val="0"/>
                <w:sz w:val="24"/>
                <w:szCs w:val="24"/>
              </w:rPr>
              <w:t>1.答卷方式：闭卷、笔试</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51B16">
              <w:rPr>
                <w:rFonts w:ascii="宋体" w:eastAsia="宋体" w:hAnsi="宋体" w:cs="宋体"/>
                <w:kern w:val="0"/>
                <w:sz w:val="24"/>
                <w:szCs w:val="24"/>
              </w:rPr>
              <w:t>2.答卷时间：180分钟</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51B16">
              <w:rPr>
                <w:rFonts w:ascii="宋体" w:eastAsia="宋体" w:hAnsi="宋体" w:cs="宋体"/>
                <w:kern w:val="0"/>
                <w:sz w:val="24"/>
                <w:szCs w:val="24"/>
              </w:rPr>
              <w:t xml:space="preserve">  </w:t>
            </w:r>
          </w:p>
        </w:tc>
      </w:tr>
      <w:tr w:rsidR="00C51B16" w:rsidRPr="00C51B16" w:rsidTr="00C51B16">
        <w:trPr>
          <w:tblCellSpacing w:w="15" w:type="dxa"/>
          <w:jc w:val="center"/>
        </w:trPr>
        <w:tc>
          <w:tcPr>
            <w:tcW w:w="0" w:type="auto"/>
            <w:tcBorders>
              <w:left w:val="single" w:sz="12" w:space="0" w:color="000000"/>
              <w:bottom w:val="single" w:sz="6" w:space="0" w:color="000000"/>
              <w:right w:val="single" w:sz="12" w:space="0" w:color="000000"/>
            </w:tcBorders>
            <w:hideMark/>
          </w:tcPr>
          <w:p w:rsidR="00C51B16" w:rsidRPr="00C51B16" w:rsidRDefault="00C51B16" w:rsidP="00C51B16">
            <w:pPr>
              <w:widowControl/>
              <w:wordWrap w:val="0"/>
              <w:spacing w:line="375" w:lineRule="atLeast"/>
              <w:jc w:val="left"/>
              <w:rPr>
                <w:rFonts w:ascii="宋体" w:eastAsia="宋体" w:hAnsi="宋体" w:cs="宋体"/>
                <w:kern w:val="0"/>
                <w:sz w:val="24"/>
                <w:szCs w:val="24"/>
              </w:rPr>
            </w:pPr>
            <w:r w:rsidRPr="00C51B16">
              <w:rPr>
                <w:rFonts w:ascii="宋体" w:eastAsia="宋体" w:hAnsi="宋体" w:cs="宋体"/>
                <w:b/>
                <w:bCs/>
                <w:kern w:val="0"/>
                <w:sz w:val="18"/>
                <w:szCs w:val="18"/>
              </w:rPr>
              <w:t>试卷结构</w:t>
            </w:r>
            <w:r w:rsidRPr="00C51B16">
              <w:rPr>
                <w:rFonts w:ascii="宋体" w:eastAsia="宋体" w:hAnsi="宋体" w:cs="宋体"/>
                <w:kern w:val="0"/>
                <w:sz w:val="24"/>
                <w:szCs w:val="24"/>
              </w:rPr>
              <w:br/>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1.试卷分值：150分</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2.试卷题型：概念题、应用题、分析题</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 xml:space="preserve"> </w:t>
            </w:r>
          </w:p>
        </w:tc>
      </w:tr>
      <w:tr w:rsidR="00C51B16" w:rsidRPr="00C51B16" w:rsidTr="00C51B16">
        <w:trPr>
          <w:tblCellSpacing w:w="15" w:type="dxa"/>
          <w:jc w:val="center"/>
        </w:trPr>
        <w:tc>
          <w:tcPr>
            <w:tcW w:w="0" w:type="auto"/>
            <w:tcBorders>
              <w:left w:val="single" w:sz="12" w:space="0" w:color="000000"/>
              <w:bottom w:val="single" w:sz="6" w:space="0" w:color="000000"/>
              <w:right w:val="single" w:sz="12" w:space="0" w:color="000000"/>
            </w:tcBorders>
            <w:hideMark/>
          </w:tcPr>
          <w:p w:rsidR="00C51B16" w:rsidRPr="00C51B16" w:rsidRDefault="00C51B16" w:rsidP="00C51B16">
            <w:pPr>
              <w:widowControl/>
              <w:wordWrap w:val="0"/>
              <w:spacing w:line="375" w:lineRule="atLeast"/>
              <w:jc w:val="left"/>
              <w:rPr>
                <w:rFonts w:ascii="宋体" w:eastAsia="宋体" w:hAnsi="宋体" w:cs="宋体"/>
                <w:kern w:val="0"/>
                <w:sz w:val="24"/>
                <w:szCs w:val="24"/>
              </w:rPr>
            </w:pPr>
            <w:r w:rsidRPr="00C51B16">
              <w:rPr>
                <w:rFonts w:ascii="宋体" w:eastAsia="宋体" w:hAnsi="宋体" w:cs="宋体"/>
                <w:b/>
                <w:bCs/>
                <w:kern w:val="0"/>
                <w:sz w:val="18"/>
                <w:szCs w:val="18"/>
              </w:rPr>
              <w:t>考试内容和考试要求</w:t>
            </w:r>
            <w:r w:rsidRPr="00C51B16">
              <w:rPr>
                <w:rFonts w:ascii="宋体" w:eastAsia="宋体" w:hAnsi="宋体" w:cs="宋体"/>
                <w:kern w:val="0"/>
                <w:sz w:val="24"/>
                <w:szCs w:val="24"/>
              </w:rPr>
              <w:br/>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第一部分  中国化马克思主义概论</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1.马克思主义中国化的基本规律与历史经验</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2.毛泽东思想的主要内容、活的灵魂与历史地位</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3.社会主义建设道路初步探索的理论成果</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4.邓小平理论的基本问题、主要内容和历史地位</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5.“三个代表”重要思想的核心观点、主要内容和历史地位</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6.科学发展观的科学内涵、主要内容和历史地位</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lastRenderedPageBreak/>
              <w:t>7.习近平新时代中国特色社会主义思想的时代背景、丰富内涵与历史地位</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8.实现中华民族伟大复兴的中国梦与建成社会主义现代化强国的战略安排</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9.新时代中国特色社会主义的总体布局和战略布局</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10.新时代国防和军队现代化建设</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 xml:space="preserve">11.百年未有之大变局与中国特色大国外交 </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12.新时代坚持和加强党的领导的理论与实践</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第二部分  中国近现代史纲要</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1.西方资本-帝国主义的入侵对近代中国的影响</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2.五四运动前各阶级对国家出路的探索及经验教训</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3.新文化运动与五四运动及马克思主义在中国的传播</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4.中国共产党的诞生与第一次国共合作</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5.中国革命的新道路</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6.中华民族的抗日战争</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7.解放战争及新中国的成立</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8.社会主义基本制度在中国的确立</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9.中国社会主义建设道路的探索</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10.改革开放和社会主义现代化建设新时期的成就与经验</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11.中国特色社会主义进入新时代</w:t>
            </w:r>
          </w:p>
        </w:tc>
      </w:tr>
      <w:tr w:rsidR="00C51B16" w:rsidRPr="00C51B16" w:rsidTr="00C51B16">
        <w:trPr>
          <w:tblCellSpacing w:w="15" w:type="dxa"/>
          <w:jc w:val="center"/>
        </w:trPr>
        <w:tc>
          <w:tcPr>
            <w:tcW w:w="0" w:type="auto"/>
            <w:tcBorders>
              <w:left w:val="single" w:sz="12" w:space="0" w:color="000000"/>
              <w:bottom w:val="single" w:sz="12" w:space="0" w:color="000000"/>
              <w:right w:val="single" w:sz="12" w:space="0" w:color="000000"/>
            </w:tcBorders>
            <w:hideMark/>
          </w:tcPr>
          <w:p w:rsidR="00C51B16" w:rsidRPr="00C51B16" w:rsidRDefault="00C51B16" w:rsidP="00C51B16">
            <w:pPr>
              <w:widowControl/>
              <w:wordWrap w:val="0"/>
              <w:spacing w:line="375" w:lineRule="atLeast"/>
              <w:jc w:val="left"/>
              <w:rPr>
                <w:rFonts w:ascii="宋体" w:eastAsia="宋体" w:hAnsi="宋体" w:cs="宋体"/>
                <w:kern w:val="0"/>
                <w:sz w:val="24"/>
                <w:szCs w:val="24"/>
              </w:rPr>
            </w:pPr>
            <w:r w:rsidRPr="00C51B16">
              <w:rPr>
                <w:rFonts w:ascii="宋体" w:eastAsia="宋体" w:hAnsi="宋体" w:cs="宋体"/>
                <w:b/>
                <w:bCs/>
                <w:kern w:val="0"/>
                <w:sz w:val="24"/>
                <w:szCs w:val="24"/>
              </w:rPr>
              <w:lastRenderedPageBreak/>
              <w:t>参考书目</w:t>
            </w:r>
            <w:r w:rsidRPr="00C51B16">
              <w:rPr>
                <w:rFonts w:ascii="宋体" w:eastAsia="宋体" w:hAnsi="宋体" w:cs="宋体"/>
                <w:kern w:val="0"/>
                <w:sz w:val="24"/>
                <w:szCs w:val="24"/>
              </w:rPr>
              <w:br/>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1.田克勤、李彩华主编：《中国化马克思主义概论》（第三版），中国人民大学出版社2020年版。</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2.本书编写组：《习近平新时代中国特色社会主义思想三十讲》，学习出版社2018年版。</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3.中共中央宣传部：《习近平新时代中国特色社会主义思想学习纲要》，学习出版社2019年版。</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4.本书编写组：《中国近现代史纲要》，高等教育出版社2021年版。</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C51B16">
              <w:rPr>
                <w:rFonts w:ascii="宋体" w:eastAsia="宋体" w:hAnsi="宋体" w:cs="宋体"/>
                <w:kern w:val="0"/>
                <w:sz w:val="24"/>
                <w:szCs w:val="24"/>
              </w:rPr>
              <w:t>5.中共中央党史研究室：《中国共产党的九十年》（全三册），中共党史出版社2016年版。</w:t>
            </w:r>
          </w:p>
        </w:tc>
      </w:tr>
      <w:tr w:rsidR="00C51B16" w:rsidRPr="00C51B16" w:rsidTr="00C51B16">
        <w:trPr>
          <w:tblCellSpacing w:w="15" w:type="dxa"/>
          <w:jc w:val="center"/>
        </w:trPr>
        <w:tc>
          <w:tcPr>
            <w:tcW w:w="0" w:type="auto"/>
            <w:tcBorders>
              <w:left w:val="single" w:sz="12" w:space="0" w:color="000000"/>
              <w:bottom w:val="single" w:sz="12" w:space="0" w:color="000000"/>
              <w:right w:val="single" w:sz="12" w:space="0" w:color="000000"/>
            </w:tcBorders>
            <w:hideMark/>
          </w:tcPr>
          <w:p w:rsidR="00C51B16" w:rsidRPr="00C51B16" w:rsidRDefault="00C51B16" w:rsidP="00C51B16">
            <w:pPr>
              <w:widowControl/>
              <w:wordWrap w:val="0"/>
              <w:spacing w:line="450" w:lineRule="atLeast"/>
              <w:jc w:val="left"/>
              <w:rPr>
                <w:rFonts w:ascii="宋体" w:eastAsia="宋体" w:hAnsi="宋体" w:cs="宋体"/>
                <w:kern w:val="0"/>
                <w:sz w:val="18"/>
                <w:szCs w:val="18"/>
              </w:rPr>
            </w:pPr>
            <w:r w:rsidRPr="00C51B16">
              <w:rPr>
                <w:rFonts w:ascii="宋体" w:eastAsia="宋体" w:hAnsi="宋体" w:cs="宋体"/>
                <w:b/>
                <w:bCs/>
                <w:kern w:val="0"/>
                <w:sz w:val="18"/>
                <w:szCs w:val="18"/>
              </w:rPr>
              <w:t>备注</w:t>
            </w:r>
          </w:p>
          <w:p w:rsidR="00C51B16" w:rsidRPr="00C51B16" w:rsidRDefault="00C51B16" w:rsidP="00C51B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C51B16">
              <w:rPr>
                <w:rFonts w:ascii="宋体" w:eastAsia="宋体" w:hAnsi="宋体" w:cs="宋体"/>
                <w:kern w:val="0"/>
                <w:sz w:val="24"/>
                <w:szCs w:val="24"/>
              </w:rPr>
              <w:t xml:space="preserve">  </w:t>
            </w:r>
          </w:p>
        </w:tc>
      </w:tr>
    </w:tbl>
    <w:p w:rsidR="00C51B16" w:rsidRDefault="00C51B16"/>
    <w:sectPr w:rsidR="00C51B1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B16"/>
    <w:rsid w:val="00C51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60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193</Words>
  <Characters>1103</Characters>
  <Application>Microsoft Office Word</Application>
  <DocSecurity>0</DocSecurity>
  <Lines>9</Lines>
  <Paragraphs>2</Paragraphs>
  <ScaleCrop>false</ScaleCrop>
  <Company>Microsoft</Company>
  <LinksUpToDate>false</LinksUpToDate>
  <CharactersWithSpaces>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2022-07-08T11:13:00Z</dcterms:created>
  <dcterms:modified xsi:type="dcterms:W3CDTF">2022-07-08T11:13:00Z</dcterms:modified>
</cp:coreProperties>
</file>